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70D9E5" w14:textId="77777777" w:rsidR="00636E33" w:rsidRPr="00636E33" w:rsidRDefault="00636E33" w:rsidP="00636E3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36E33">
        <w:rPr>
          <w:rFonts w:ascii="Times New Roman" w:hAnsi="Times New Roman" w:cs="Times New Roman"/>
          <w:b/>
          <w:bCs/>
          <w:sz w:val="28"/>
          <w:szCs w:val="28"/>
        </w:rPr>
        <w:t>Микрозайм для субъектов малого и среднего предпринимательства, организаций инфраструктуры поддержки малого и среднего предпринимательства, пострадавших в результате чрезвычайной ситуации «Специальный (ЧС)»</w:t>
      </w:r>
    </w:p>
    <w:p w14:paraId="6963F829" w14:textId="77777777" w:rsidR="00636E33" w:rsidRPr="00636E33" w:rsidRDefault="00636E33" w:rsidP="00636E3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0D9BA47" w14:textId="77777777" w:rsidR="002D7182" w:rsidRDefault="00636E33" w:rsidP="00636E33">
      <w:pPr>
        <w:rPr>
          <w:rFonts w:ascii="Times New Roman" w:hAnsi="Times New Roman" w:cs="Times New Roman"/>
          <w:sz w:val="28"/>
          <w:szCs w:val="28"/>
        </w:rPr>
      </w:pPr>
      <w:r w:rsidRPr="00636E33">
        <w:rPr>
          <w:rFonts w:ascii="Times New Roman" w:hAnsi="Times New Roman" w:cs="Times New Roman"/>
          <w:sz w:val="28"/>
          <w:szCs w:val="28"/>
        </w:rPr>
        <w:t xml:space="preserve">Срок предоставления Микрозайма: от </w:t>
      </w:r>
      <w:r w:rsidRPr="00636E33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636E33">
        <w:rPr>
          <w:rFonts w:ascii="Times New Roman" w:hAnsi="Times New Roman" w:cs="Times New Roman"/>
          <w:sz w:val="28"/>
          <w:szCs w:val="28"/>
        </w:rPr>
        <w:t xml:space="preserve"> (трех) до </w:t>
      </w:r>
      <w:r w:rsidRPr="00636E33">
        <w:rPr>
          <w:rFonts w:ascii="Times New Roman" w:hAnsi="Times New Roman" w:cs="Times New Roman"/>
          <w:b/>
          <w:bCs/>
          <w:sz w:val="28"/>
          <w:szCs w:val="28"/>
        </w:rPr>
        <w:t>24</w:t>
      </w:r>
      <w:r w:rsidRPr="00636E33">
        <w:rPr>
          <w:rFonts w:ascii="Times New Roman" w:hAnsi="Times New Roman" w:cs="Times New Roman"/>
          <w:sz w:val="28"/>
          <w:szCs w:val="28"/>
        </w:rPr>
        <w:t xml:space="preserve"> (двадцати четырех) месяцев включительно с даты перечисления денежных средств на расчетный счет Заемщика.</w:t>
      </w:r>
    </w:p>
    <w:p w14:paraId="59EBDF0C" w14:textId="77777777" w:rsidR="002D7182" w:rsidRDefault="00636E33" w:rsidP="00636E33">
      <w:pPr>
        <w:rPr>
          <w:rFonts w:ascii="Times New Roman" w:hAnsi="Times New Roman" w:cs="Times New Roman"/>
          <w:sz w:val="28"/>
          <w:szCs w:val="28"/>
        </w:rPr>
      </w:pPr>
      <w:r w:rsidRPr="00636E33">
        <w:rPr>
          <w:rFonts w:ascii="Times New Roman" w:hAnsi="Times New Roman" w:cs="Times New Roman"/>
          <w:sz w:val="28"/>
          <w:szCs w:val="28"/>
        </w:rPr>
        <w:t xml:space="preserve">Сумма Микрозайма: от </w:t>
      </w:r>
      <w:r w:rsidRPr="00636E33">
        <w:rPr>
          <w:rFonts w:ascii="Times New Roman" w:hAnsi="Times New Roman" w:cs="Times New Roman"/>
          <w:b/>
          <w:bCs/>
          <w:sz w:val="28"/>
          <w:szCs w:val="28"/>
        </w:rPr>
        <w:t xml:space="preserve">100 000 </w:t>
      </w:r>
      <w:r w:rsidRPr="00636E33">
        <w:rPr>
          <w:rFonts w:ascii="Times New Roman" w:hAnsi="Times New Roman" w:cs="Times New Roman"/>
          <w:sz w:val="28"/>
          <w:szCs w:val="28"/>
        </w:rPr>
        <w:t xml:space="preserve">(ста тысяч) рублей до </w:t>
      </w:r>
      <w:r w:rsidRPr="00636E33">
        <w:rPr>
          <w:rFonts w:ascii="Times New Roman" w:hAnsi="Times New Roman" w:cs="Times New Roman"/>
          <w:b/>
          <w:bCs/>
          <w:sz w:val="28"/>
          <w:szCs w:val="28"/>
        </w:rPr>
        <w:t>1 500 000</w:t>
      </w:r>
      <w:r w:rsidRPr="00636E33">
        <w:rPr>
          <w:rFonts w:ascii="Times New Roman" w:hAnsi="Times New Roman" w:cs="Times New Roman"/>
          <w:sz w:val="28"/>
          <w:szCs w:val="28"/>
        </w:rPr>
        <w:t xml:space="preserve"> (одного миллиона пятисот тысяч) рублей включительно.</w:t>
      </w:r>
    </w:p>
    <w:p w14:paraId="159FA438" w14:textId="48D8AA19" w:rsidR="00636E33" w:rsidRDefault="00636E33" w:rsidP="00636E33">
      <w:pPr>
        <w:rPr>
          <w:rFonts w:ascii="Times New Roman" w:hAnsi="Times New Roman" w:cs="Times New Roman"/>
          <w:sz w:val="28"/>
          <w:szCs w:val="28"/>
        </w:rPr>
      </w:pPr>
      <w:r w:rsidRPr="00636E33">
        <w:rPr>
          <w:rFonts w:ascii="Times New Roman" w:hAnsi="Times New Roman" w:cs="Times New Roman"/>
          <w:sz w:val="28"/>
          <w:szCs w:val="28"/>
        </w:rPr>
        <w:t xml:space="preserve">Процентная ставка по Микрозайму составляет </w:t>
      </w:r>
      <w:r w:rsidRPr="00636E33">
        <w:rPr>
          <w:rFonts w:ascii="Times New Roman" w:hAnsi="Times New Roman" w:cs="Times New Roman"/>
          <w:b/>
          <w:bCs/>
          <w:sz w:val="28"/>
          <w:szCs w:val="28"/>
        </w:rPr>
        <w:t>1 %</w:t>
      </w:r>
      <w:r w:rsidRPr="00636E33">
        <w:rPr>
          <w:rFonts w:ascii="Times New Roman" w:hAnsi="Times New Roman" w:cs="Times New Roman"/>
          <w:sz w:val="28"/>
          <w:szCs w:val="28"/>
        </w:rPr>
        <w:t xml:space="preserve"> годовых. </w:t>
      </w:r>
    </w:p>
    <w:p w14:paraId="07352409" w14:textId="77777777" w:rsidR="002D7182" w:rsidRDefault="00636E33" w:rsidP="00636E33">
      <w:pPr>
        <w:rPr>
          <w:rFonts w:ascii="Times New Roman" w:hAnsi="Times New Roman" w:cs="Times New Roman"/>
          <w:sz w:val="28"/>
          <w:szCs w:val="28"/>
        </w:rPr>
      </w:pPr>
      <w:r w:rsidRPr="00636E33">
        <w:rPr>
          <w:rFonts w:ascii="Times New Roman" w:hAnsi="Times New Roman" w:cs="Times New Roman"/>
          <w:sz w:val="28"/>
          <w:szCs w:val="28"/>
        </w:rPr>
        <w:t xml:space="preserve">Основным и обязательным условием предоставления Микрозайма является наличие правового акта уполномоченного органа (должностного лица) о введении режима чрезвычайной ситуации на территории Краснодарского края с определением фактических границ зоны чрезвычайной ситуации. </w:t>
      </w:r>
    </w:p>
    <w:p w14:paraId="22ED0015" w14:textId="77777777" w:rsidR="002D7182" w:rsidRDefault="00636E33" w:rsidP="00636E33">
      <w:pPr>
        <w:rPr>
          <w:rFonts w:ascii="Times New Roman" w:hAnsi="Times New Roman" w:cs="Times New Roman"/>
          <w:sz w:val="28"/>
          <w:szCs w:val="28"/>
        </w:rPr>
      </w:pPr>
      <w:r w:rsidRPr="00636E33">
        <w:rPr>
          <w:rFonts w:ascii="Times New Roman" w:hAnsi="Times New Roman" w:cs="Times New Roman"/>
          <w:sz w:val="28"/>
          <w:szCs w:val="28"/>
        </w:rPr>
        <w:t>Условия предоставления Микрозайма для субъектов малого и среднего предпринимательства, организаций инфраструктуры поддержки малого и среднего предпринимательства, пострадавших в результате чрезвычайной ситуации:</w:t>
      </w:r>
    </w:p>
    <w:p w14:paraId="191DD05C" w14:textId="77777777" w:rsidR="002D7182" w:rsidRDefault="00636E33" w:rsidP="00636E33">
      <w:pPr>
        <w:rPr>
          <w:rFonts w:ascii="Times New Roman" w:hAnsi="Times New Roman" w:cs="Times New Roman"/>
          <w:sz w:val="28"/>
          <w:szCs w:val="28"/>
        </w:rPr>
      </w:pPr>
      <w:r w:rsidRPr="00636E33">
        <w:rPr>
          <w:rFonts w:ascii="Times New Roman" w:hAnsi="Times New Roman" w:cs="Times New Roman"/>
          <w:sz w:val="28"/>
          <w:szCs w:val="28"/>
        </w:rPr>
        <w:t>На момент обращения с Заявлением Заявителю:</w:t>
      </w:r>
    </w:p>
    <w:p w14:paraId="26906545" w14:textId="77777777" w:rsidR="002D7182" w:rsidRDefault="00636E33" w:rsidP="00636E33">
      <w:pPr>
        <w:rPr>
          <w:rFonts w:ascii="Times New Roman" w:hAnsi="Times New Roman" w:cs="Times New Roman"/>
          <w:sz w:val="28"/>
          <w:szCs w:val="28"/>
        </w:rPr>
      </w:pPr>
      <w:r w:rsidRPr="00636E33">
        <w:rPr>
          <w:rFonts w:ascii="Times New Roman" w:hAnsi="Times New Roman" w:cs="Times New Roman"/>
          <w:sz w:val="28"/>
          <w:szCs w:val="28"/>
        </w:rPr>
        <w:t>- необходимо быть зарегистрированным в налоговом органе на территории Краснодарского края в установленном законом порядке в качестве юридического лица или физического лица, осуществляющего предпринимательскую деятельность без образования юридического лица, главы крестьянского (фермерского) хозяйства;</w:t>
      </w:r>
    </w:p>
    <w:p w14:paraId="5B739257" w14:textId="77777777" w:rsidR="002D7182" w:rsidRDefault="00636E33" w:rsidP="00636E33">
      <w:pPr>
        <w:rPr>
          <w:rFonts w:ascii="Times New Roman" w:hAnsi="Times New Roman" w:cs="Times New Roman"/>
          <w:sz w:val="28"/>
          <w:szCs w:val="28"/>
        </w:rPr>
      </w:pPr>
      <w:r w:rsidRPr="00636E33">
        <w:rPr>
          <w:rFonts w:ascii="Times New Roman" w:hAnsi="Times New Roman" w:cs="Times New Roman"/>
          <w:sz w:val="28"/>
          <w:szCs w:val="28"/>
        </w:rPr>
        <w:t>- обязан осуществлять предпринимательскую (хозяйственную) деятельность сроком не менее 6 (шести) месяцев по состоянию на дату подачи (регистрации) Заявления;</w:t>
      </w:r>
    </w:p>
    <w:p w14:paraId="25DDDAEB" w14:textId="77777777" w:rsidR="002D7182" w:rsidRDefault="00636E33" w:rsidP="00636E33">
      <w:pPr>
        <w:rPr>
          <w:rFonts w:ascii="Times New Roman" w:hAnsi="Times New Roman" w:cs="Times New Roman"/>
          <w:sz w:val="28"/>
          <w:szCs w:val="28"/>
        </w:rPr>
      </w:pPr>
      <w:r w:rsidRPr="00636E33">
        <w:rPr>
          <w:rFonts w:ascii="Times New Roman" w:hAnsi="Times New Roman" w:cs="Times New Roman"/>
          <w:sz w:val="28"/>
          <w:szCs w:val="28"/>
        </w:rPr>
        <w:t xml:space="preserve">- для получения денежных средств, необходимо наличие действующего расчетного счета в кредитной организации. </w:t>
      </w:r>
    </w:p>
    <w:p w14:paraId="7856F189" w14:textId="77777777" w:rsidR="002D7182" w:rsidRDefault="00636E33" w:rsidP="00636E33">
      <w:pPr>
        <w:rPr>
          <w:rFonts w:ascii="Times New Roman" w:hAnsi="Times New Roman" w:cs="Times New Roman"/>
          <w:sz w:val="28"/>
          <w:szCs w:val="28"/>
        </w:rPr>
      </w:pPr>
      <w:r w:rsidRPr="00636E33">
        <w:rPr>
          <w:rFonts w:ascii="Times New Roman" w:hAnsi="Times New Roman" w:cs="Times New Roman"/>
          <w:sz w:val="28"/>
          <w:szCs w:val="28"/>
        </w:rPr>
        <w:t xml:space="preserve">Для получения Микрозайма субъект малого и среднего предпринимательства, организация инфраструктуры поддержки малого и среднего предпринимательства должны вести деятельность непосредственно на дату введения режима чрезвычайной ситуации в границах установленной зоны чрезвычайной ситуации и являться пострадавшим от данной чрезвычайной ситуации. </w:t>
      </w:r>
    </w:p>
    <w:p w14:paraId="5EA36278" w14:textId="77777777" w:rsidR="002D7182" w:rsidRDefault="00636E33" w:rsidP="00636E33">
      <w:pPr>
        <w:rPr>
          <w:rFonts w:ascii="Times New Roman" w:hAnsi="Times New Roman" w:cs="Times New Roman"/>
          <w:sz w:val="28"/>
          <w:szCs w:val="28"/>
        </w:rPr>
      </w:pPr>
      <w:r w:rsidRPr="00636E33">
        <w:rPr>
          <w:rFonts w:ascii="Times New Roman" w:hAnsi="Times New Roman" w:cs="Times New Roman"/>
          <w:sz w:val="28"/>
          <w:szCs w:val="28"/>
        </w:rPr>
        <w:lastRenderedPageBreak/>
        <w:t>С момента издания правового акта уполномоченного органа (должностного лица) о введении режима чрезвычайной ситуации на территории Краснодарского края с определением фактических границ зоны чрезвычайной ситуации прошло не более 3 месяцев.</w:t>
      </w:r>
    </w:p>
    <w:p w14:paraId="575AA7D2" w14:textId="77777777" w:rsidR="002D7182" w:rsidRDefault="00636E33" w:rsidP="00636E33">
      <w:pPr>
        <w:rPr>
          <w:rFonts w:ascii="Times New Roman" w:hAnsi="Times New Roman" w:cs="Times New Roman"/>
          <w:sz w:val="28"/>
          <w:szCs w:val="28"/>
        </w:rPr>
      </w:pPr>
      <w:r w:rsidRPr="00636E33">
        <w:rPr>
          <w:rFonts w:ascii="Times New Roman" w:hAnsi="Times New Roman" w:cs="Times New Roman"/>
          <w:sz w:val="28"/>
          <w:szCs w:val="28"/>
        </w:rPr>
        <w:t>Микрозайм предоставляется в целях:</w:t>
      </w:r>
    </w:p>
    <w:p w14:paraId="6FDC84A6" w14:textId="77777777" w:rsidR="002D7182" w:rsidRDefault="00636E33" w:rsidP="00636E33">
      <w:pPr>
        <w:rPr>
          <w:rFonts w:ascii="Times New Roman" w:hAnsi="Times New Roman" w:cs="Times New Roman"/>
          <w:sz w:val="28"/>
          <w:szCs w:val="28"/>
        </w:rPr>
      </w:pPr>
      <w:r w:rsidRPr="00636E33">
        <w:rPr>
          <w:rFonts w:ascii="Times New Roman" w:hAnsi="Times New Roman" w:cs="Times New Roman"/>
          <w:sz w:val="28"/>
          <w:szCs w:val="28"/>
        </w:rPr>
        <w:t>Пополнения оборотных средств, материально-производственных запасов, используемых для предпринимательской деятельности, в том числе:</w:t>
      </w:r>
    </w:p>
    <w:p w14:paraId="4F27DF24" w14:textId="77777777" w:rsidR="002D7182" w:rsidRDefault="00636E33" w:rsidP="00636E33">
      <w:pPr>
        <w:rPr>
          <w:rFonts w:ascii="Times New Roman" w:hAnsi="Times New Roman" w:cs="Times New Roman"/>
          <w:sz w:val="28"/>
          <w:szCs w:val="28"/>
        </w:rPr>
      </w:pPr>
      <w:r w:rsidRPr="00636E33">
        <w:rPr>
          <w:rFonts w:ascii="Times New Roman" w:hAnsi="Times New Roman" w:cs="Times New Roman"/>
          <w:sz w:val="28"/>
          <w:szCs w:val="28"/>
        </w:rPr>
        <w:t>- приобретения сырья и полуфабрикатов для производства, горюче-смазочных материалов (не для последующей продажи), запасных частей и материалов для ремонта техники, оборудования и транспортных средств, используемых в производственном процессе;</w:t>
      </w:r>
    </w:p>
    <w:p w14:paraId="26C27F6F" w14:textId="77777777" w:rsidR="002D7182" w:rsidRDefault="00636E33" w:rsidP="00636E33">
      <w:pPr>
        <w:rPr>
          <w:rFonts w:ascii="Times New Roman" w:hAnsi="Times New Roman" w:cs="Times New Roman"/>
          <w:sz w:val="28"/>
          <w:szCs w:val="28"/>
        </w:rPr>
      </w:pPr>
      <w:r w:rsidRPr="00636E33">
        <w:rPr>
          <w:rFonts w:ascii="Times New Roman" w:hAnsi="Times New Roman" w:cs="Times New Roman"/>
          <w:sz w:val="28"/>
          <w:szCs w:val="28"/>
        </w:rPr>
        <w:t>- приобретение строительных материалов для строительства, ремонта и реконструкции зданий и сооружений (в том числе возводимых непосредственно для дальнейшей продажи (сдачи в аренду)), в случае если основным (фактическим) видом деятельности Заявителя является строительство, ремонт и (или) реконструкция зданий и сооружений;</w:t>
      </w:r>
      <w:r w:rsidR="00E1653E" w:rsidRPr="00E1653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67BE406" w14:textId="77777777" w:rsidR="002D7182" w:rsidRDefault="00636E33" w:rsidP="00636E33">
      <w:pPr>
        <w:rPr>
          <w:rFonts w:ascii="Times New Roman" w:hAnsi="Times New Roman" w:cs="Times New Roman"/>
          <w:sz w:val="28"/>
          <w:szCs w:val="28"/>
        </w:rPr>
      </w:pPr>
      <w:r w:rsidRPr="00636E33">
        <w:rPr>
          <w:rFonts w:ascii="Times New Roman" w:hAnsi="Times New Roman" w:cs="Times New Roman"/>
          <w:sz w:val="28"/>
          <w:szCs w:val="28"/>
        </w:rPr>
        <w:t>- и иных оборотных средств, используемых в предпринимательской деятельности.</w:t>
      </w:r>
    </w:p>
    <w:p w14:paraId="50C04AB2" w14:textId="77777777" w:rsidR="002D7182" w:rsidRDefault="00636E33" w:rsidP="00636E33">
      <w:pPr>
        <w:rPr>
          <w:rFonts w:ascii="Times New Roman" w:hAnsi="Times New Roman" w:cs="Times New Roman"/>
          <w:sz w:val="28"/>
          <w:szCs w:val="28"/>
        </w:rPr>
      </w:pPr>
      <w:r w:rsidRPr="00636E33">
        <w:rPr>
          <w:rFonts w:ascii="Times New Roman" w:hAnsi="Times New Roman" w:cs="Times New Roman"/>
          <w:sz w:val="28"/>
          <w:szCs w:val="28"/>
        </w:rPr>
        <w:t xml:space="preserve">Приобретения основных средств, в том числе: </w:t>
      </w:r>
      <w:r w:rsidR="00E1653E" w:rsidRPr="00E1653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EF21A93" w14:textId="77777777" w:rsidR="002D7182" w:rsidRDefault="00636E33" w:rsidP="00636E33">
      <w:pPr>
        <w:rPr>
          <w:rFonts w:ascii="Times New Roman" w:hAnsi="Times New Roman" w:cs="Times New Roman"/>
          <w:sz w:val="28"/>
          <w:szCs w:val="28"/>
        </w:rPr>
      </w:pPr>
      <w:r w:rsidRPr="00636E33">
        <w:rPr>
          <w:rFonts w:ascii="Times New Roman" w:hAnsi="Times New Roman" w:cs="Times New Roman"/>
          <w:sz w:val="28"/>
          <w:szCs w:val="28"/>
        </w:rPr>
        <w:t>- производственного, технологического, торгового и офисного оборудования;</w:t>
      </w:r>
    </w:p>
    <w:p w14:paraId="7A9FBC70" w14:textId="77777777" w:rsidR="002D7182" w:rsidRDefault="00636E33" w:rsidP="00636E33">
      <w:pPr>
        <w:rPr>
          <w:rFonts w:ascii="Times New Roman" w:hAnsi="Times New Roman" w:cs="Times New Roman"/>
          <w:sz w:val="28"/>
          <w:szCs w:val="28"/>
        </w:rPr>
      </w:pPr>
      <w:r w:rsidRPr="00636E33">
        <w:rPr>
          <w:rFonts w:ascii="Times New Roman" w:hAnsi="Times New Roman" w:cs="Times New Roman"/>
          <w:sz w:val="28"/>
          <w:szCs w:val="28"/>
        </w:rPr>
        <w:t>- автобусов, грузовых, специальных и специализированных транспортных средств, прицепов и полуприцепов к ним для использования в предпринимательской деятельности, кроме легковых автомобилей, не относящихся к вышеперечисленным;</w:t>
      </w:r>
    </w:p>
    <w:p w14:paraId="299A1837" w14:textId="77777777" w:rsidR="002D7182" w:rsidRDefault="00636E33" w:rsidP="00636E33">
      <w:pPr>
        <w:rPr>
          <w:rFonts w:ascii="Times New Roman" w:hAnsi="Times New Roman" w:cs="Times New Roman"/>
          <w:sz w:val="28"/>
          <w:szCs w:val="28"/>
        </w:rPr>
      </w:pPr>
      <w:r w:rsidRPr="00636E33">
        <w:rPr>
          <w:rFonts w:ascii="Times New Roman" w:hAnsi="Times New Roman" w:cs="Times New Roman"/>
          <w:sz w:val="28"/>
          <w:szCs w:val="28"/>
        </w:rPr>
        <w:t>- приобретение сельскохозяйственной техники, машин и оборудования для производства, хранения, переработки и транспортировки сельскохозяйственной продукции (в т.ч легковых автомобилей с типом кузова «фургон» грузоподъемностью от 500 кг, легковых автомобилей с типом кузова «пикап», «бортовой» грузоподъемностью от 1000 кг), а также для содержания, выращивания и переработки сельскохозяйственных животных;</w:t>
      </w:r>
      <w:r w:rsidR="00E1653E" w:rsidRPr="00E1653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26FC32F" w14:textId="77777777" w:rsidR="002D7182" w:rsidRDefault="00636E33" w:rsidP="00636E33">
      <w:pPr>
        <w:rPr>
          <w:rFonts w:ascii="Times New Roman" w:hAnsi="Times New Roman" w:cs="Times New Roman"/>
          <w:sz w:val="28"/>
          <w:szCs w:val="28"/>
        </w:rPr>
      </w:pPr>
      <w:r w:rsidRPr="00636E33">
        <w:rPr>
          <w:rFonts w:ascii="Times New Roman" w:hAnsi="Times New Roman" w:cs="Times New Roman"/>
          <w:sz w:val="28"/>
          <w:szCs w:val="28"/>
        </w:rPr>
        <w:t>- летательных аппаратов (воздушного транспорта), внутреннего водного транспорта, морского транспорта для использования в предпринимательской деятельности;</w:t>
      </w:r>
      <w:r w:rsidR="00E1653E" w:rsidRPr="00E1653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8C4851E" w14:textId="77777777" w:rsidR="002D7182" w:rsidRDefault="00636E33" w:rsidP="00636E33">
      <w:pPr>
        <w:rPr>
          <w:rFonts w:ascii="Times New Roman" w:hAnsi="Times New Roman" w:cs="Times New Roman"/>
          <w:sz w:val="28"/>
          <w:szCs w:val="28"/>
        </w:rPr>
      </w:pPr>
      <w:r w:rsidRPr="00636E33">
        <w:rPr>
          <w:rFonts w:ascii="Times New Roman" w:hAnsi="Times New Roman" w:cs="Times New Roman"/>
          <w:sz w:val="28"/>
          <w:szCs w:val="28"/>
        </w:rPr>
        <w:lastRenderedPageBreak/>
        <w:t>- нежилых помещений, зданий (в том числе доли в праве собственности на эти объекты недвижимого имущества) и сооружений, используемых для предпринимательской деятельности;</w:t>
      </w:r>
    </w:p>
    <w:p w14:paraId="7117DFD0" w14:textId="77777777" w:rsidR="002D7182" w:rsidRDefault="00636E33" w:rsidP="00636E33">
      <w:pPr>
        <w:rPr>
          <w:rFonts w:ascii="Times New Roman" w:hAnsi="Times New Roman" w:cs="Times New Roman"/>
          <w:sz w:val="28"/>
          <w:szCs w:val="28"/>
        </w:rPr>
      </w:pPr>
      <w:r w:rsidRPr="00636E33">
        <w:rPr>
          <w:rFonts w:ascii="Times New Roman" w:hAnsi="Times New Roman" w:cs="Times New Roman"/>
          <w:sz w:val="28"/>
          <w:szCs w:val="28"/>
        </w:rPr>
        <w:t>- земель сельскохозяйственного назначения и земель с разрешенным использованием для строительства и/или эксплуатации объектов коммерческого назначения (в том числе доли в праве собственности на вышеуказанные земельные участки);</w:t>
      </w:r>
    </w:p>
    <w:p w14:paraId="34B0121D" w14:textId="77777777" w:rsidR="002D7182" w:rsidRDefault="00636E33" w:rsidP="00636E33">
      <w:pPr>
        <w:rPr>
          <w:rFonts w:ascii="Times New Roman" w:hAnsi="Times New Roman" w:cs="Times New Roman"/>
          <w:sz w:val="28"/>
          <w:szCs w:val="28"/>
        </w:rPr>
      </w:pPr>
      <w:r w:rsidRPr="00636E33">
        <w:rPr>
          <w:rFonts w:ascii="Times New Roman" w:hAnsi="Times New Roman" w:cs="Times New Roman"/>
          <w:sz w:val="28"/>
          <w:szCs w:val="28"/>
        </w:rPr>
        <w:t xml:space="preserve">- и иных основных средств, используемых в предпринимательской деятельности. </w:t>
      </w:r>
    </w:p>
    <w:p w14:paraId="7C343F48" w14:textId="77777777" w:rsidR="002D7182" w:rsidRDefault="00636E33" w:rsidP="00636E33">
      <w:pPr>
        <w:rPr>
          <w:rFonts w:ascii="Times New Roman" w:hAnsi="Times New Roman" w:cs="Times New Roman"/>
          <w:sz w:val="28"/>
          <w:szCs w:val="28"/>
        </w:rPr>
      </w:pPr>
      <w:r w:rsidRPr="00636E33">
        <w:rPr>
          <w:rFonts w:ascii="Times New Roman" w:hAnsi="Times New Roman" w:cs="Times New Roman"/>
          <w:sz w:val="28"/>
          <w:szCs w:val="28"/>
        </w:rPr>
        <w:t>Строительство, ремонт и реконструкция, в том числе:</w:t>
      </w:r>
      <w:r w:rsidR="00E1653E" w:rsidRPr="00E1653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91F0806" w14:textId="77777777" w:rsidR="002D7182" w:rsidRDefault="00636E33" w:rsidP="00636E33">
      <w:pPr>
        <w:rPr>
          <w:rFonts w:ascii="Times New Roman" w:hAnsi="Times New Roman" w:cs="Times New Roman"/>
          <w:sz w:val="28"/>
          <w:szCs w:val="28"/>
        </w:rPr>
      </w:pPr>
      <w:r w:rsidRPr="00636E33">
        <w:rPr>
          <w:rFonts w:ascii="Times New Roman" w:hAnsi="Times New Roman" w:cs="Times New Roman"/>
          <w:sz w:val="28"/>
          <w:szCs w:val="28"/>
        </w:rPr>
        <w:t>- нежилых помещений, зданий и сооружений, используемых для предпринимательской деятельности;</w:t>
      </w:r>
    </w:p>
    <w:p w14:paraId="02B4D72B" w14:textId="77777777" w:rsidR="002D7182" w:rsidRDefault="00636E33" w:rsidP="00636E33">
      <w:pPr>
        <w:rPr>
          <w:rFonts w:ascii="Times New Roman" w:hAnsi="Times New Roman" w:cs="Times New Roman"/>
          <w:sz w:val="28"/>
          <w:szCs w:val="28"/>
        </w:rPr>
      </w:pPr>
      <w:r w:rsidRPr="00636E33">
        <w:rPr>
          <w:rFonts w:ascii="Times New Roman" w:hAnsi="Times New Roman" w:cs="Times New Roman"/>
          <w:sz w:val="28"/>
          <w:szCs w:val="28"/>
        </w:rPr>
        <w:t>- приобретение строительных материалов для строительства, ремонта и реконструкции нежилых помещений, зданий и сооружений, используемых для предпринимательской деятельности;</w:t>
      </w:r>
      <w:r w:rsidR="00E1653E" w:rsidRPr="00E1653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496EA52" w14:textId="77777777" w:rsidR="002D7182" w:rsidRDefault="00636E33" w:rsidP="00636E33">
      <w:pPr>
        <w:rPr>
          <w:rFonts w:ascii="Times New Roman" w:hAnsi="Times New Roman" w:cs="Times New Roman"/>
          <w:sz w:val="28"/>
          <w:szCs w:val="28"/>
        </w:rPr>
      </w:pPr>
      <w:r w:rsidRPr="00636E33">
        <w:rPr>
          <w:rFonts w:ascii="Times New Roman" w:hAnsi="Times New Roman" w:cs="Times New Roman"/>
          <w:sz w:val="28"/>
          <w:szCs w:val="28"/>
        </w:rPr>
        <w:t>- приобретение материалов, необходимых для благоустройства прилегающей территории к нежилым помещениям, зданиям и сооружениям, используемым для предпринимательской деятельности и оплата услуг по благоустройству;</w:t>
      </w:r>
    </w:p>
    <w:p w14:paraId="7DD4101F" w14:textId="77777777" w:rsidR="002D7182" w:rsidRDefault="00636E33" w:rsidP="00636E33">
      <w:pPr>
        <w:rPr>
          <w:rFonts w:ascii="Times New Roman" w:hAnsi="Times New Roman" w:cs="Times New Roman"/>
          <w:sz w:val="28"/>
          <w:szCs w:val="28"/>
        </w:rPr>
      </w:pPr>
      <w:r w:rsidRPr="00636E33">
        <w:rPr>
          <w:rFonts w:ascii="Times New Roman" w:hAnsi="Times New Roman" w:cs="Times New Roman"/>
          <w:sz w:val="28"/>
          <w:szCs w:val="28"/>
        </w:rPr>
        <w:t>- оплата работ, услуг и приобретение материалов, необходимых для организации внешних и внутренних инженерных систем в нежилых помещениях, зданиях и сооружениях, используемых для предпринимательской деятельности.</w:t>
      </w:r>
    </w:p>
    <w:p w14:paraId="6D9D42A7" w14:textId="77777777" w:rsidR="002D7182" w:rsidRDefault="00636E33" w:rsidP="00636E33">
      <w:pPr>
        <w:rPr>
          <w:rFonts w:ascii="Times New Roman" w:hAnsi="Times New Roman" w:cs="Times New Roman"/>
          <w:sz w:val="28"/>
          <w:szCs w:val="28"/>
        </w:rPr>
      </w:pPr>
      <w:r w:rsidRPr="00636E33">
        <w:rPr>
          <w:rFonts w:ascii="Times New Roman" w:hAnsi="Times New Roman" w:cs="Times New Roman"/>
          <w:sz w:val="28"/>
          <w:szCs w:val="28"/>
        </w:rPr>
        <w:t>Приобретение имущества, не являющегося амортизируемым, стоимость которого в полной сумме включается в состав материальных расходов.</w:t>
      </w:r>
      <w:r w:rsidR="00E1653E" w:rsidRPr="00E1653E">
        <w:rPr>
          <w:rFonts w:ascii="Times New Roman" w:hAnsi="Times New Roman" w:cs="Times New Roman"/>
          <w:sz w:val="28"/>
          <w:szCs w:val="28"/>
        </w:rPr>
        <w:t xml:space="preserve"> </w:t>
      </w:r>
      <w:r w:rsidRPr="00636E33">
        <w:rPr>
          <w:rFonts w:ascii="Times New Roman" w:hAnsi="Times New Roman" w:cs="Times New Roman"/>
          <w:sz w:val="28"/>
          <w:szCs w:val="28"/>
        </w:rPr>
        <w:t>Оплата услуг по ремонту техники, оборудования и транспортных средств, используемых в производственном процессе.</w:t>
      </w:r>
      <w:r w:rsidR="00E1653E" w:rsidRPr="00E1653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5524CDC" w14:textId="77777777" w:rsidR="002D7182" w:rsidRDefault="00636E33" w:rsidP="00636E33">
      <w:pPr>
        <w:rPr>
          <w:rFonts w:ascii="Times New Roman" w:hAnsi="Times New Roman" w:cs="Times New Roman"/>
          <w:sz w:val="28"/>
          <w:szCs w:val="28"/>
        </w:rPr>
      </w:pPr>
      <w:r w:rsidRPr="00636E33">
        <w:rPr>
          <w:rFonts w:ascii="Times New Roman" w:hAnsi="Times New Roman" w:cs="Times New Roman"/>
          <w:sz w:val="28"/>
          <w:szCs w:val="28"/>
        </w:rPr>
        <w:t>Процентная ставка по Микрозайму определяется исходя из установленной процентной ставки действующей на дату регистрации заявления на предоставление микрозайма редакции Видов и условий микрозаймов.   В случае, если на дату заключения договора займа, вышеуказанный размер процентной ставки превышает размер ставки рассчитанный исходя из Требований, то в данном случае применяется  максимальная  процентная ставка, рассчитанная исходя из Требований.</w:t>
      </w:r>
    </w:p>
    <w:p w14:paraId="362AA363" w14:textId="77777777" w:rsidR="002D7182" w:rsidRDefault="00636E33" w:rsidP="00636E33">
      <w:pPr>
        <w:rPr>
          <w:rFonts w:ascii="Times New Roman" w:hAnsi="Times New Roman" w:cs="Times New Roman"/>
          <w:sz w:val="28"/>
          <w:szCs w:val="28"/>
        </w:rPr>
      </w:pPr>
      <w:r w:rsidRPr="00636E33">
        <w:rPr>
          <w:rFonts w:ascii="Times New Roman" w:hAnsi="Times New Roman" w:cs="Times New Roman"/>
          <w:sz w:val="28"/>
          <w:szCs w:val="28"/>
        </w:rPr>
        <w:t>В графике возврата суммы и уплаты процентов по Микрозайму применяется дифференцированная система платежа.</w:t>
      </w:r>
    </w:p>
    <w:p w14:paraId="4DD5C7FE" w14:textId="77777777" w:rsidR="002D7182" w:rsidRDefault="00636E33" w:rsidP="00636E33">
      <w:pPr>
        <w:rPr>
          <w:rFonts w:ascii="Times New Roman" w:hAnsi="Times New Roman" w:cs="Times New Roman"/>
          <w:sz w:val="28"/>
          <w:szCs w:val="28"/>
        </w:rPr>
      </w:pPr>
      <w:r w:rsidRPr="00636E33">
        <w:rPr>
          <w:rFonts w:ascii="Times New Roman" w:hAnsi="Times New Roman" w:cs="Times New Roman"/>
          <w:sz w:val="28"/>
          <w:szCs w:val="28"/>
        </w:rPr>
        <w:lastRenderedPageBreak/>
        <w:t>Возврат основной суммы Микрозайма осуществляется ежемесячно равными частями.</w:t>
      </w:r>
    </w:p>
    <w:p w14:paraId="6B126CD6" w14:textId="77777777" w:rsidR="004C7222" w:rsidRDefault="00636E33" w:rsidP="00636E33">
      <w:pPr>
        <w:rPr>
          <w:rFonts w:ascii="Times New Roman" w:hAnsi="Times New Roman" w:cs="Times New Roman"/>
          <w:sz w:val="28"/>
          <w:szCs w:val="28"/>
        </w:rPr>
      </w:pPr>
      <w:r w:rsidRPr="00636E33">
        <w:rPr>
          <w:rFonts w:ascii="Times New Roman" w:hAnsi="Times New Roman" w:cs="Times New Roman"/>
          <w:sz w:val="28"/>
          <w:szCs w:val="28"/>
        </w:rPr>
        <w:t>Срок возврата средств по Договору займа не должен превышать</w:t>
      </w:r>
      <w:r w:rsidR="00E1653E" w:rsidRPr="00E1653E">
        <w:rPr>
          <w:rFonts w:ascii="Times New Roman" w:hAnsi="Times New Roman" w:cs="Times New Roman"/>
          <w:sz w:val="28"/>
          <w:szCs w:val="28"/>
        </w:rPr>
        <w:t xml:space="preserve"> </w:t>
      </w:r>
      <w:r w:rsidRPr="00636E33">
        <w:rPr>
          <w:rFonts w:ascii="Times New Roman" w:hAnsi="Times New Roman" w:cs="Times New Roman"/>
          <w:sz w:val="28"/>
          <w:szCs w:val="28"/>
        </w:rPr>
        <w:t>24 (двадцать четыре) месяца.</w:t>
      </w:r>
    </w:p>
    <w:p w14:paraId="29B501A7" w14:textId="77777777" w:rsidR="004C7222" w:rsidRDefault="00636E33" w:rsidP="00636E33">
      <w:pPr>
        <w:rPr>
          <w:rFonts w:ascii="Times New Roman" w:hAnsi="Times New Roman" w:cs="Times New Roman"/>
          <w:sz w:val="28"/>
          <w:szCs w:val="28"/>
        </w:rPr>
      </w:pPr>
      <w:r w:rsidRPr="00636E33">
        <w:rPr>
          <w:rFonts w:ascii="Times New Roman" w:hAnsi="Times New Roman" w:cs="Times New Roman"/>
          <w:sz w:val="28"/>
          <w:szCs w:val="28"/>
        </w:rPr>
        <w:t>Уплата процентов за пользование Микрозаймом осуществляется ежемесячно, согласно графика (от фактической ссудной задолженности).</w:t>
      </w:r>
    </w:p>
    <w:p w14:paraId="5A391C70" w14:textId="77777777" w:rsidR="004C7222" w:rsidRDefault="00636E33" w:rsidP="00636E33">
      <w:pPr>
        <w:rPr>
          <w:rFonts w:ascii="Times New Roman" w:hAnsi="Times New Roman" w:cs="Times New Roman"/>
          <w:sz w:val="28"/>
          <w:szCs w:val="28"/>
        </w:rPr>
      </w:pPr>
      <w:r w:rsidRPr="00636E33">
        <w:rPr>
          <w:rFonts w:ascii="Times New Roman" w:hAnsi="Times New Roman" w:cs="Times New Roman"/>
          <w:sz w:val="28"/>
          <w:szCs w:val="28"/>
        </w:rPr>
        <w:t>При предоставлении Микрозайма более чем на 12 (двенадцать) месяцев, по заявлению Заёмщика может устанавливаться льготный период по возврату основной суммы Микрозайма до 12 месяцев, если специфика производства и доставка продукции, товаров, выполнения работ, оказания услуг Заёмщиком носит сезонный характер. Окончательный срок льготного периода по возврату основной суммы Микрозайма устанавливается Комиссией по предоставлению микрозаймов.</w:t>
      </w:r>
    </w:p>
    <w:p w14:paraId="6CCC4756" w14:textId="77777777" w:rsidR="004C7222" w:rsidRDefault="00636E33" w:rsidP="00636E33">
      <w:pPr>
        <w:rPr>
          <w:rFonts w:ascii="Times New Roman" w:hAnsi="Times New Roman" w:cs="Times New Roman"/>
          <w:sz w:val="28"/>
          <w:szCs w:val="28"/>
        </w:rPr>
      </w:pPr>
      <w:r w:rsidRPr="00636E33">
        <w:rPr>
          <w:rFonts w:ascii="Times New Roman" w:hAnsi="Times New Roman" w:cs="Times New Roman"/>
          <w:sz w:val="28"/>
          <w:szCs w:val="28"/>
        </w:rPr>
        <w:t>Микрозайм предоставляется под залог имущества Заемщика и/или третьего лица, в соответствии с разделом 9 Правил предоставления микрозаймов Фондом и поручительство физического и/или юридического лица в обеспечение своевременного и полного исполнения обязательств по Договору займа.</w:t>
      </w:r>
    </w:p>
    <w:p w14:paraId="18E34E6A" w14:textId="650D2959" w:rsidR="00636E33" w:rsidRPr="00636E33" w:rsidRDefault="00636E33" w:rsidP="00636E33">
      <w:pPr>
        <w:rPr>
          <w:rFonts w:ascii="Times New Roman" w:hAnsi="Times New Roman" w:cs="Times New Roman"/>
          <w:sz w:val="28"/>
          <w:szCs w:val="28"/>
        </w:rPr>
      </w:pPr>
      <w:r w:rsidRPr="00636E33">
        <w:rPr>
          <w:rFonts w:ascii="Times New Roman" w:hAnsi="Times New Roman" w:cs="Times New Roman"/>
          <w:sz w:val="28"/>
          <w:szCs w:val="28"/>
        </w:rPr>
        <w:t xml:space="preserve">В случае недостаточности залогового имущества, возможно привлечение поручительства Фонда развития бизнеса, согласно разделу 9 Правил  предоставления микрозаймов Фондом.   В целях обеспечения своевременного и  полного  исполнения обязательств по Договору займа  допускается  привлечение  нескольких поручителей (физических и/или юридических лиц).  </w:t>
      </w:r>
    </w:p>
    <w:p w14:paraId="6458D712" w14:textId="77777777" w:rsidR="00040E1A" w:rsidRPr="00636E33" w:rsidRDefault="00040E1A">
      <w:pPr>
        <w:rPr>
          <w:rFonts w:ascii="Times New Roman" w:hAnsi="Times New Roman" w:cs="Times New Roman"/>
          <w:sz w:val="28"/>
          <w:szCs w:val="28"/>
        </w:rPr>
      </w:pPr>
    </w:p>
    <w:sectPr w:rsidR="00040E1A" w:rsidRPr="00636E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E33"/>
    <w:rsid w:val="00040E1A"/>
    <w:rsid w:val="002D7182"/>
    <w:rsid w:val="004C7222"/>
    <w:rsid w:val="00636E33"/>
    <w:rsid w:val="00E1653E"/>
    <w:rsid w:val="00F73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CFDA3"/>
  <w15:chartTrackingRefBased/>
  <w15:docId w15:val="{5512530C-95D3-471E-81F8-C33E30AF8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68C948-918A-4826-8FA3-017B30E47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1091</Words>
  <Characters>6220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Данилов Андрей Владимирович</dc:creator>
  <cp:keywords/>
  <dc:description/>
  <cp:lastModifiedBy>Oleg L</cp:lastModifiedBy>
  <cp:revision>2</cp:revision>
  <dcterms:created xsi:type="dcterms:W3CDTF">2020-07-29T11:46:00Z</dcterms:created>
  <dcterms:modified xsi:type="dcterms:W3CDTF">2020-07-30T06:52:00Z</dcterms:modified>
</cp:coreProperties>
</file>